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67" w:rsidRPr="00C869DE" w:rsidRDefault="00D33867" w:rsidP="00D33867">
      <w:pPr>
        <w:spacing w:after="0"/>
        <w:rPr>
          <w:b/>
          <w:sz w:val="24"/>
          <w:szCs w:val="24"/>
        </w:rPr>
      </w:pPr>
      <w:r w:rsidRPr="00C869DE">
        <w:rPr>
          <w:b/>
          <w:sz w:val="24"/>
          <w:szCs w:val="24"/>
        </w:rPr>
        <w:t>Dinkelberg</w:t>
      </w:r>
    </w:p>
    <w:p w:rsidR="000D6B9D" w:rsidRPr="00C869DE" w:rsidRDefault="00D33867" w:rsidP="00D33867">
      <w:pPr>
        <w:spacing w:after="0"/>
        <w:rPr>
          <w:sz w:val="20"/>
          <w:szCs w:val="20"/>
        </w:rPr>
      </w:pPr>
      <w:r w:rsidRPr="00C869DE">
        <w:rPr>
          <w:sz w:val="20"/>
          <w:szCs w:val="20"/>
        </w:rPr>
        <w:t>Idyllische Dörfer, Wälder, Karsthöhlen, sanfte Hügel und weite Wiesen – der Dinkelberg. Im Südwesten Deutschlands gelegen, zeichnet sich durch eine unglaubliche Landschaftsvielfalt aus. Es sind die Nähe zur Natur und die Liebenswürdigkeit der Menschen, die einen Gast zum Stammgast werden lassen. Die abwechslungsreiche Landschaft mit bunten Mischwälder, idyllischen Ortschaften und einer ökologisch großen Vielfalt lassen einen Besuch zu einem unvergesslichen Erlebnis werden.</w:t>
      </w:r>
    </w:p>
    <w:p w:rsidR="00D33867" w:rsidRPr="00C869DE" w:rsidRDefault="00D33867" w:rsidP="00D33867">
      <w:pPr>
        <w:spacing w:after="0"/>
        <w:rPr>
          <w:sz w:val="20"/>
          <w:szCs w:val="20"/>
        </w:rPr>
      </w:pPr>
    </w:p>
    <w:p w:rsidR="00D33867" w:rsidRPr="00C869DE" w:rsidRDefault="00D33867" w:rsidP="00D33867">
      <w:pPr>
        <w:spacing w:after="0"/>
        <w:rPr>
          <w:b/>
          <w:sz w:val="20"/>
          <w:szCs w:val="20"/>
        </w:rPr>
      </w:pPr>
      <w:r w:rsidRPr="00C869DE">
        <w:rPr>
          <w:b/>
          <w:sz w:val="20"/>
          <w:szCs w:val="20"/>
        </w:rPr>
        <w:t>Sehenswürdigkeiten:</w:t>
      </w:r>
    </w:p>
    <w:p w:rsidR="00D33867" w:rsidRPr="00C869DE" w:rsidRDefault="00D33867" w:rsidP="00D33867">
      <w:pPr>
        <w:spacing w:after="0"/>
        <w:rPr>
          <w:sz w:val="20"/>
          <w:szCs w:val="20"/>
        </w:rPr>
      </w:pPr>
      <w:r w:rsidRPr="00C869DE">
        <w:rPr>
          <w:sz w:val="20"/>
          <w:szCs w:val="20"/>
        </w:rPr>
        <w:t xml:space="preserve">Der Dinkelberg bietet zahlreiche Ausflugsziele und Sehenswürdigkeiten. Einige Highlights stellen wir hier vor. In der </w:t>
      </w:r>
      <w:r w:rsidRPr="00C869DE">
        <w:rPr>
          <w:rStyle w:val="Fett"/>
          <w:sz w:val="20"/>
          <w:szCs w:val="20"/>
        </w:rPr>
        <w:t>Freizeit- und Erlebniskarte Dinkelberg</w:t>
      </w:r>
      <w:r w:rsidRPr="00C869DE">
        <w:rPr>
          <w:sz w:val="20"/>
          <w:szCs w:val="20"/>
        </w:rPr>
        <w:t>, erhältlich in allen Tourist-Informationen der Region, sind Sehenswürd</w:t>
      </w:r>
      <w:r w:rsidRPr="00C869DE">
        <w:rPr>
          <w:sz w:val="20"/>
          <w:szCs w:val="20"/>
        </w:rPr>
        <w:t>i</w:t>
      </w:r>
      <w:r w:rsidRPr="00C869DE">
        <w:rPr>
          <w:sz w:val="20"/>
          <w:szCs w:val="20"/>
        </w:rPr>
        <w:t>gkeiten und alle ausgeschilderten Rad- und Wanderwege, zu finden.</w:t>
      </w:r>
    </w:p>
    <w:p w:rsidR="00D33867" w:rsidRPr="00C869DE" w:rsidRDefault="00D33867" w:rsidP="00D33867">
      <w:pPr>
        <w:pStyle w:val="Listenabsatz"/>
        <w:numPr>
          <w:ilvl w:val="0"/>
          <w:numId w:val="1"/>
        </w:numPr>
        <w:spacing w:after="0"/>
        <w:rPr>
          <w:sz w:val="20"/>
          <w:szCs w:val="20"/>
        </w:rPr>
      </w:pPr>
      <w:r w:rsidRPr="00C869DE">
        <w:rPr>
          <w:sz w:val="20"/>
          <w:szCs w:val="20"/>
        </w:rPr>
        <w:t xml:space="preserve">Burgruine </w:t>
      </w:r>
      <w:proofErr w:type="spellStart"/>
      <w:r w:rsidRPr="00C869DE">
        <w:rPr>
          <w:sz w:val="20"/>
          <w:szCs w:val="20"/>
        </w:rPr>
        <w:t>Rötteln</w:t>
      </w:r>
      <w:proofErr w:type="spellEnd"/>
      <w:r w:rsidRPr="00C869DE">
        <w:rPr>
          <w:sz w:val="20"/>
          <w:szCs w:val="20"/>
        </w:rPr>
        <w:t xml:space="preserve"> ist </w:t>
      </w:r>
      <w:r w:rsidRPr="00C869DE">
        <w:rPr>
          <w:sz w:val="20"/>
          <w:szCs w:val="20"/>
        </w:rPr>
        <w:t xml:space="preserve">eine der größten und imposantesten Burgruinen Südbadens. </w:t>
      </w:r>
    </w:p>
    <w:p w:rsidR="00D33867" w:rsidRPr="00C869DE" w:rsidRDefault="00D33867" w:rsidP="00D33867">
      <w:pPr>
        <w:pStyle w:val="Listenabsatz"/>
        <w:numPr>
          <w:ilvl w:val="0"/>
          <w:numId w:val="1"/>
        </w:numPr>
        <w:spacing w:after="0"/>
        <w:rPr>
          <w:sz w:val="20"/>
          <w:szCs w:val="20"/>
        </w:rPr>
      </w:pPr>
      <w:r w:rsidRPr="00C869DE">
        <w:rPr>
          <w:sz w:val="20"/>
          <w:szCs w:val="20"/>
        </w:rPr>
        <w:t xml:space="preserve">Die Erdmannshöhle Hasel ist eine der ältesten Tropfsteinhöhlen in Deutschland. </w:t>
      </w:r>
    </w:p>
    <w:p w:rsidR="00D33867" w:rsidRPr="00C869DE" w:rsidRDefault="00D33867" w:rsidP="00D33867">
      <w:pPr>
        <w:pStyle w:val="Listenabsatz"/>
        <w:numPr>
          <w:ilvl w:val="0"/>
          <w:numId w:val="1"/>
        </w:numPr>
        <w:spacing w:after="0"/>
        <w:rPr>
          <w:sz w:val="20"/>
          <w:szCs w:val="20"/>
        </w:rPr>
      </w:pPr>
      <w:r w:rsidRPr="00C869DE">
        <w:rPr>
          <w:sz w:val="20"/>
          <w:szCs w:val="20"/>
        </w:rPr>
        <w:t xml:space="preserve">Die </w:t>
      </w:r>
      <w:r w:rsidRPr="00C869DE">
        <w:rPr>
          <w:sz w:val="20"/>
          <w:szCs w:val="20"/>
        </w:rPr>
        <w:t>Tschamberhöhle</w:t>
      </w:r>
      <w:r w:rsidRPr="00C869DE">
        <w:rPr>
          <w:sz w:val="20"/>
          <w:szCs w:val="20"/>
        </w:rPr>
        <w:t xml:space="preserve"> ist eine a</w:t>
      </w:r>
      <w:r w:rsidRPr="00C869DE">
        <w:rPr>
          <w:sz w:val="20"/>
          <w:szCs w:val="20"/>
        </w:rPr>
        <w:t>ktive Bachhöhle mit markanten Wand- und Deckenformen</w:t>
      </w:r>
    </w:p>
    <w:p w:rsidR="00D33867" w:rsidRPr="00C869DE" w:rsidRDefault="00D33867" w:rsidP="00D33867">
      <w:pPr>
        <w:pStyle w:val="Listenabsatz"/>
        <w:numPr>
          <w:ilvl w:val="0"/>
          <w:numId w:val="1"/>
        </w:numPr>
        <w:spacing w:after="0"/>
        <w:rPr>
          <w:sz w:val="20"/>
          <w:szCs w:val="20"/>
        </w:rPr>
      </w:pPr>
      <w:r w:rsidRPr="00C869DE">
        <w:rPr>
          <w:sz w:val="20"/>
          <w:szCs w:val="20"/>
        </w:rPr>
        <w:t>Der Aussichtsturm auf der Hohen Flum ist das weithin sichtbare Wahrzeichen des Dinkelbergs.</w:t>
      </w:r>
    </w:p>
    <w:p w:rsidR="00D33867" w:rsidRPr="00C869DE" w:rsidRDefault="00D33867" w:rsidP="00D33867">
      <w:pPr>
        <w:spacing w:after="0"/>
        <w:rPr>
          <w:sz w:val="20"/>
          <w:szCs w:val="20"/>
        </w:rPr>
      </w:pPr>
    </w:p>
    <w:p w:rsidR="00D33867" w:rsidRPr="00C869DE" w:rsidRDefault="00C869DE" w:rsidP="00D33867">
      <w:pPr>
        <w:spacing w:after="0"/>
        <w:rPr>
          <w:b/>
          <w:sz w:val="20"/>
          <w:szCs w:val="20"/>
        </w:rPr>
      </w:pPr>
      <w:r w:rsidRPr="00C869DE">
        <w:rPr>
          <w:b/>
          <w:sz w:val="20"/>
          <w:szCs w:val="20"/>
        </w:rPr>
        <w:t>Erleben</w:t>
      </w:r>
      <w:r w:rsidR="00D33867" w:rsidRPr="00C869DE">
        <w:rPr>
          <w:b/>
          <w:sz w:val="20"/>
          <w:szCs w:val="20"/>
        </w:rPr>
        <w:t>:</w:t>
      </w:r>
    </w:p>
    <w:p w:rsidR="00C869DE" w:rsidRPr="00C869DE" w:rsidRDefault="00C869DE" w:rsidP="00C869DE">
      <w:pPr>
        <w:spacing w:after="0"/>
        <w:rPr>
          <w:sz w:val="20"/>
          <w:szCs w:val="20"/>
        </w:rPr>
      </w:pPr>
      <w:r w:rsidRPr="00C869DE">
        <w:rPr>
          <w:sz w:val="20"/>
          <w:szCs w:val="20"/>
        </w:rPr>
        <w:t>Der Dinkelberg ist ein welliges Mittelgebirge, das dem Wanderer auch ohne steile Aufstiege immer wieder einen weiten Fernblick von den B</w:t>
      </w:r>
      <w:bookmarkStart w:id="0" w:name="_GoBack"/>
      <w:bookmarkEnd w:id="0"/>
      <w:r w:rsidRPr="00C869DE">
        <w:rPr>
          <w:sz w:val="20"/>
          <w:szCs w:val="20"/>
        </w:rPr>
        <w:t xml:space="preserve">ergkuppen freigibt: Nach Norden in den Schwarzwald, nach Süden auf den Schweizer Tafeljura und die Schweizer Alpen, nach Osten auf die Vogesen und nach Westen auf den steil ansteigenden </w:t>
      </w:r>
      <w:proofErr w:type="spellStart"/>
      <w:r w:rsidRPr="00C869DE">
        <w:rPr>
          <w:sz w:val="20"/>
          <w:szCs w:val="20"/>
        </w:rPr>
        <w:t>Hotzenwaldkamm</w:t>
      </w:r>
      <w:proofErr w:type="spellEnd"/>
      <w:r w:rsidRPr="00C869DE">
        <w:rPr>
          <w:sz w:val="20"/>
          <w:szCs w:val="20"/>
        </w:rPr>
        <w:t>. Offene Fluren mit Obstbaumwiesen, Viehweiden, Heuwiesen und Äckern bilden einen reizvollen Wechsel mit lichten und artenreichen Laubmischwäldern.</w:t>
      </w:r>
      <w:r w:rsidRPr="00C869DE">
        <w:rPr>
          <w:sz w:val="20"/>
          <w:szCs w:val="20"/>
        </w:rPr>
        <w:t xml:space="preserve"> S</w:t>
      </w:r>
      <w:r w:rsidRPr="00C869DE">
        <w:rPr>
          <w:sz w:val="20"/>
          <w:szCs w:val="20"/>
        </w:rPr>
        <w:t>chmucke Dörfer mit ihrer freundlichen Gastronomie laden zu einem gemütlichen Halt ein.</w:t>
      </w:r>
    </w:p>
    <w:p w:rsidR="00C869DE" w:rsidRPr="00C869DE" w:rsidRDefault="00C869DE" w:rsidP="00C869DE">
      <w:pPr>
        <w:spacing w:after="0"/>
        <w:rPr>
          <w:sz w:val="20"/>
          <w:szCs w:val="20"/>
        </w:rPr>
      </w:pPr>
      <w:r w:rsidRPr="00C869DE">
        <w:rPr>
          <w:sz w:val="20"/>
          <w:szCs w:val="20"/>
        </w:rPr>
        <w:t xml:space="preserve">Noch eindrucksvoller wird der Dinkelberg bei näherem Hinsehen. Immer wieder zeigen sich die eigentümlichen Formen des Karstes, typisch für das landschaftsprägende Kalkgestein im Untergrund: Löcher im Erdboden, die wie Bombentrichter aussehen, aber </w:t>
      </w:r>
      <w:proofErr w:type="spellStart"/>
      <w:r w:rsidRPr="00C869DE">
        <w:rPr>
          <w:sz w:val="20"/>
          <w:szCs w:val="20"/>
        </w:rPr>
        <w:t>Naturphänome</w:t>
      </w:r>
      <w:proofErr w:type="spellEnd"/>
      <w:r w:rsidRPr="00C869DE">
        <w:rPr>
          <w:sz w:val="20"/>
          <w:szCs w:val="20"/>
        </w:rPr>
        <w:t xml:space="preserve"> sind und Dolinen genannt werden; Bäche, die plötzlich versickern; Quellbereiche als Oasen für die Tier- und Pflanzenwelt und in alten Zeiten Ansatzpunkte für Siedlungsentstehungen; und vor allem </w:t>
      </w:r>
      <w:r w:rsidRPr="00C869DE">
        <w:rPr>
          <w:sz w:val="20"/>
          <w:szCs w:val="20"/>
        </w:rPr>
        <w:t>die beiden  imposante Schauhöhlen in Hasel und Rheinfelden.</w:t>
      </w:r>
    </w:p>
    <w:p w:rsidR="00C869DE" w:rsidRPr="00C869DE" w:rsidRDefault="00C869DE" w:rsidP="00C869DE">
      <w:pPr>
        <w:spacing w:after="0"/>
        <w:rPr>
          <w:sz w:val="20"/>
          <w:szCs w:val="20"/>
        </w:rPr>
      </w:pPr>
      <w:r w:rsidRPr="00C869DE">
        <w:rPr>
          <w:sz w:val="20"/>
          <w:szCs w:val="20"/>
        </w:rPr>
        <w:t>Der südliche Dinkelberg geht direkt in die Hochrheinlandschaft über. Auf dem Wasser bieten sich e</w:t>
      </w:r>
      <w:r w:rsidRPr="00C869DE">
        <w:rPr>
          <w:sz w:val="20"/>
          <w:szCs w:val="20"/>
        </w:rPr>
        <w:t>benfalls erlebnisreiche Angebote</w:t>
      </w:r>
      <w:r w:rsidRPr="00C869DE">
        <w:rPr>
          <w:sz w:val="20"/>
          <w:szCs w:val="20"/>
        </w:rPr>
        <w:t>.</w:t>
      </w:r>
      <w:r w:rsidRPr="00C869DE">
        <w:rPr>
          <w:sz w:val="20"/>
          <w:szCs w:val="20"/>
        </w:rPr>
        <w:t xml:space="preserve"> </w:t>
      </w:r>
    </w:p>
    <w:p w:rsidR="00C869DE" w:rsidRPr="00C869DE" w:rsidRDefault="00C869DE" w:rsidP="00C869DE">
      <w:pPr>
        <w:spacing w:after="0"/>
        <w:rPr>
          <w:sz w:val="20"/>
          <w:szCs w:val="20"/>
        </w:rPr>
      </w:pPr>
      <w:r w:rsidRPr="00C869DE">
        <w:rPr>
          <w:sz w:val="20"/>
          <w:szCs w:val="20"/>
        </w:rPr>
        <w:t> </w:t>
      </w:r>
    </w:p>
    <w:p w:rsidR="00C869DE" w:rsidRPr="00C869DE" w:rsidRDefault="00C869DE" w:rsidP="00C869DE">
      <w:pPr>
        <w:spacing w:after="0"/>
        <w:rPr>
          <w:sz w:val="20"/>
          <w:szCs w:val="20"/>
        </w:rPr>
      </w:pPr>
      <w:r w:rsidRPr="00C869DE">
        <w:rPr>
          <w:b/>
          <w:bCs/>
          <w:sz w:val="20"/>
          <w:szCs w:val="20"/>
        </w:rPr>
        <w:t>Wander-Tipp:</w:t>
      </w:r>
      <w:r w:rsidRPr="00C869DE">
        <w:rPr>
          <w:sz w:val="20"/>
          <w:szCs w:val="20"/>
        </w:rPr>
        <w:br/>
        <w:t>Der berühmte Fernwander-</w:t>
      </w:r>
      <w:proofErr w:type="spellStart"/>
      <w:r w:rsidRPr="00C869DE">
        <w:rPr>
          <w:sz w:val="20"/>
          <w:szCs w:val="20"/>
        </w:rPr>
        <w:t>Westweg</w:t>
      </w:r>
      <w:proofErr w:type="spellEnd"/>
      <w:r w:rsidRPr="00C869DE">
        <w:rPr>
          <w:sz w:val="20"/>
          <w:szCs w:val="20"/>
        </w:rPr>
        <w:t xml:space="preserve"> des </w:t>
      </w:r>
      <w:proofErr w:type="gramStart"/>
      <w:r w:rsidRPr="00C869DE">
        <w:rPr>
          <w:sz w:val="20"/>
          <w:szCs w:val="20"/>
        </w:rPr>
        <w:t>Schwarzwaldverein</w:t>
      </w:r>
      <w:proofErr w:type="gramEnd"/>
      <w:r w:rsidRPr="00C869DE">
        <w:rPr>
          <w:sz w:val="20"/>
          <w:szCs w:val="20"/>
        </w:rPr>
        <w:t xml:space="preserve"> quert den Dinkelberg von Hasel bis Basel. Interessante Rundwege gibt es von vielen Wander-Parkplätzen aus.</w:t>
      </w:r>
    </w:p>
    <w:p w:rsidR="00C869DE" w:rsidRPr="00C869DE" w:rsidRDefault="00C869DE" w:rsidP="00C869DE">
      <w:pPr>
        <w:spacing w:after="0"/>
        <w:rPr>
          <w:sz w:val="20"/>
          <w:szCs w:val="20"/>
        </w:rPr>
      </w:pPr>
      <w:r w:rsidRPr="00C869DE">
        <w:rPr>
          <w:b/>
          <w:bCs/>
          <w:sz w:val="20"/>
          <w:szCs w:val="20"/>
        </w:rPr>
        <w:t>Radfahr-Tipp:</w:t>
      </w:r>
      <w:r w:rsidRPr="00C869DE">
        <w:rPr>
          <w:sz w:val="20"/>
          <w:szCs w:val="20"/>
        </w:rPr>
        <w:br/>
        <w:t xml:space="preserve">Probieren </w:t>
      </w:r>
      <w:r w:rsidRPr="00C869DE">
        <w:rPr>
          <w:sz w:val="20"/>
          <w:szCs w:val="20"/>
        </w:rPr>
        <w:t xml:space="preserve">Sie den Dinkelberg-Höhenradweg oder </w:t>
      </w:r>
      <w:r w:rsidRPr="00C869DE">
        <w:rPr>
          <w:sz w:val="20"/>
          <w:szCs w:val="20"/>
        </w:rPr>
        <w:t xml:space="preserve"> verschiedene E-Bik</w:t>
      </w:r>
      <w:r w:rsidRPr="00C869DE">
        <w:rPr>
          <w:sz w:val="20"/>
          <w:szCs w:val="20"/>
        </w:rPr>
        <w:t>e</w:t>
      </w:r>
      <w:r w:rsidRPr="00C869DE">
        <w:rPr>
          <w:sz w:val="20"/>
          <w:szCs w:val="20"/>
        </w:rPr>
        <w:t>-Tourentipps. Die Karte gibt es in allen Tourist-Informationen gratis.</w:t>
      </w:r>
    </w:p>
    <w:p w:rsidR="00C869DE" w:rsidRPr="00C869DE" w:rsidRDefault="00C869DE" w:rsidP="00C869DE">
      <w:pPr>
        <w:spacing w:after="0"/>
        <w:rPr>
          <w:b/>
          <w:sz w:val="20"/>
          <w:szCs w:val="20"/>
        </w:rPr>
      </w:pPr>
      <w:r w:rsidRPr="00C869DE">
        <w:rPr>
          <w:b/>
          <w:sz w:val="20"/>
          <w:szCs w:val="20"/>
        </w:rPr>
        <w:t>Wasser-Tipp:</w:t>
      </w:r>
    </w:p>
    <w:p w:rsidR="00C869DE" w:rsidRPr="00C869DE" w:rsidRDefault="00C869DE" w:rsidP="00C869DE">
      <w:pPr>
        <w:spacing w:after="0"/>
        <w:rPr>
          <w:sz w:val="20"/>
          <w:szCs w:val="20"/>
        </w:rPr>
      </w:pPr>
      <w:r w:rsidRPr="00C869DE">
        <w:rPr>
          <w:sz w:val="20"/>
          <w:szCs w:val="20"/>
        </w:rPr>
        <w:t>Wagen Sie sich auf den Rhein: Mit dem Schlauchboot fahren Sie an Altstädten vorbei, unter Brücken durch oder genießen die Stille des natürlichen Rheins. Personenschifffahrt gibt es ab Rheinfelden rheinabwärts.</w:t>
      </w:r>
    </w:p>
    <w:p w:rsidR="00C869DE" w:rsidRPr="00C869DE" w:rsidRDefault="00C869DE" w:rsidP="00D33867">
      <w:pPr>
        <w:spacing w:after="0"/>
        <w:rPr>
          <w:sz w:val="20"/>
          <w:szCs w:val="20"/>
        </w:rPr>
      </w:pPr>
    </w:p>
    <w:p w:rsidR="00D33867" w:rsidRPr="00C869DE" w:rsidRDefault="00D33867" w:rsidP="00D33867">
      <w:pPr>
        <w:spacing w:after="0"/>
        <w:rPr>
          <w:b/>
          <w:sz w:val="20"/>
          <w:szCs w:val="20"/>
        </w:rPr>
      </w:pPr>
      <w:r w:rsidRPr="00C869DE">
        <w:rPr>
          <w:b/>
          <w:sz w:val="20"/>
          <w:szCs w:val="20"/>
        </w:rPr>
        <w:t>Adresse:</w:t>
      </w:r>
    </w:p>
    <w:p w:rsidR="00D33867" w:rsidRPr="00C869DE" w:rsidRDefault="00D33867" w:rsidP="00D33867">
      <w:pPr>
        <w:spacing w:after="0"/>
        <w:rPr>
          <w:sz w:val="20"/>
          <w:szCs w:val="20"/>
        </w:rPr>
      </w:pPr>
      <w:r w:rsidRPr="00C869DE">
        <w:rPr>
          <w:sz w:val="20"/>
          <w:szCs w:val="20"/>
        </w:rPr>
        <w:t>IG Dinkelberg</w:t>
      </w:r>
      <w:r w:rsidRPr="00C869DE">
        <w:rPr>
          <w:sz w:val="20"/>
          <w:szCs w:val="20"/>
        </w:rPr>
        <w:br/>
        <w:t>c/o Tourist-Information Rheinfelden</w:t>
      </w:r>
      <w:r w:rsidRPr="00C869DE">
        <w:rPr>
          <w:sz w:val="20"/>
          <w:szCs w:val="20"/>
        </w:rPr>
        <w:br/>
        <w:t>Karl-Fürstenberg-Straße 17</w:t>
      </w:r>
      <w:r w:rsidRPr="00C869DE">
        <w:rPr>
          <w:sz w:val="20"/>
          <w:szCs w:val="20"/>
        </w:rPr>
        <w:br/>
        <w:t xml:space="preserve">79618 Rheinfelden (Baden) </w:t>
      </w:r>
      <w:r w:rsidRPr="00C869DE">
        <w:rPr>
          <w:sz w:val="20"/>
          <w:szCs w:val="20"/>
        </w:rPr>
        <w:br/>
        <w:t xml:space="preserve">Tel. +49 (0)7623 - 96687-20 </w:t>
      </w:r>
      <w:r w:rsidRPr="00C869DE">
        <w:rPr>
          <w:sz w:val="20"/>
          <w:szCs w:val="20"/>
        </w:rPr>
        <w:br/>
      </w:r>
      <w:hyperlink r:id="rId5" w:history="1">
        <w:r w:rsidRPr="00C869DE">
          <w:rPr>
            <w:sz w:val="20"/>
            <w:szCs w:val="20"/>
          </w:rPr>
          <w:t>info@gutes-vom-dinkelberg.de</w:t>
        </w:r>
      </w:hyperlink>
    </w:p>
    <w:p w:rsidR="00D33867" w:rsidRPr="00C869DE" w:rsidRDefault="00D33867" w:rsidP="00D33867">
      <w:pPr>
        <w:spacing w:after="0"/>
        <w:rPr>
          <w:sz w:val="20"/>
          <w:szCs w:val="20"/>
        </w:rPr>
      </w:pPr>
      <w:hyperlink r:id="rId6" w:history="1">
        <w:r w:rsidRPr="00C869DE">
          <w:rPr>
            <w:sz w:val="20"/>
            <w:szCs w:val="20"/>
          </w:rPr>
          <w:t>www.gutes-vom-dinkelberg.de</w:t>
        </w:r>
      </w:hyperlink>
      <w:r w:rsidRPr="00C869DE">
        <w:rPr>
          <w:sz w:val="20"/>
          <w:szCs w:val="20"/>
        </w:rPr>
        <w:t xml:space="preserve"> </w:t>
      </w:r>
    </w:p>
    <w:sectPr w:rsidR="00D33867" w:rsidRPr="00C86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1F19"/>
    <w:multiLevelType w:val="hybridMultilevel"/>
    <w:tmpl w:val="87506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67"/>
    <w:rsid w:val="000D6B9D"/>
    <w:rsid w:val="00C869DE"/>
    <w:rsid w:val="00D33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340D-ECC3-4FF9-AD4E-7C994D6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33867"/>
    <w:rPr>
      <w:b/>
      <w:bCs/>
    </w:rPr>
  </w:style>
  <w:style w:type="paragraph" w:styleId="Listenabsatz">
    <w:name w:val="List Paragraph"/>
    <w:basedOn w:val="Standard"/>
    <w:uiPriority w:val="34"/>
    <w:qFormat/>
    <w:rsid w:val="00D33867"/>
    <w:pPr>
      <w:ind w:left="720"/>
      <w:contextualSpacing/>
    </w:pPr>
  </w:style>
  <w:style w:type="character" w:styleId="Hyperlink">
    <w:name w:val="Hyperlink"/>
    <w:basedOn w:val="Absatz-Standardschriftart"/>
    <w:uiPriority w:val="99"/>
    <w:unhideWhenUsed/>
    <w:rsid w:val="00D33867"/>
    <w:rPr>
      <w:color w:val="0000FF"/>
      <w:u w:val="single"/>
    </w:rPr>
  </w:style>
  <w:style w:type="paragraph" w:styleId="StandardWeb">
    <w:name w:val="Normal (Web)"/>
    <w:basedOn w:val="Standard"/>
    <w:uiPriority w:val="99"/>
    <w:semiHidden/>
    <w:unhideWhenUsed/>
    <w:rsid w:val="00C869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9701">
      <w:bodyDiv w:val="1"/>
      <w:marLeft w:val="0"/>
      <w:marRight w:val="0"/>
      <w:marTop w:val="0"/>
      <w:marBottom w:val="0"/>
      <w:divBdr>
        <w:top w:val="none" w:sz="0" w:space="0" w:color="auto"/>
        <w:left w:val="none" w:sz="0" w:space="0" w:color="auto"/>
        <w:bottom w:val="none" w:sz="0" w:space="0" w:color="auto"/>
        <w:right w:val="none" w:sz="0" w:space="0" w:color="auto"/>
      </w:divBdr>
      <w:divsChild>
        <w:div w:id="1193420002">
          <w:marLeft w:val="0"/>
          <w:marRight w:val="0"/>
          <w:marTop w:val="0"/>
          <w:marBottom w:val="0"/>
          <w:divBdr>
            <w:top w:val="none" w:sz="0" w:space="0" w:color="auto"/>
            <w:left w:val="none" w:sz="0" w:space="0" w:color="auto"/>
            <w:bottom w:val="none" w:sz="0" w:space="0" w:color="auto"/>
            <w:right w:val="none" w:sz="0" w:space="0" w:color="auto"/>
          </w:divBdr>
        </w:div>
      </w:divsChild>
    </w:div>
    <w:div w:id="1882353967">
      <w:bodyDiv w:val="1"/>
      <w:marLeft w:val="0"/>
      <w:marRight w:val="0"/>
      <w:marTop w:val="0"/>
      <w:marBottom w:val="0"/>
      <w:divBdr>
        <w:top w:val="none" w:sz="0" w:space="0" w:color="auto"/>
        <w:left w:val="none" w:sz="0" w:space="0" w:color="auto"/>
        <w:bottom w:val="none" w:sz="0" w:space="0" w:color="auto"/>
        <w:right w:val="none" w:sz="0" w:space="0" w:color="auto"/>
      </w:divBdr>
      <w:divsChild>
        <w:div w:id="93167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s-vom-dinkelberg.de" TargetMode="External"/><Relationship Id="rId5" Type="http://schemas.openxmlformats.org/officeDocument/2006/relationships/hyperlink" Target="mailto:info@gutes-vom-dinkel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Steinkopf</dc:creator>
  <cp:keywords/>
  <dc:description/>
  <cp:lastModifiedBy>Corinna Steinkopf</cp:lastModifiedBy>
  <cp:revision>2</cp:revision>
  <dcterms:created xsi:type="dcterms:W3CDTF">2019-05-20T10:20:00Z</dcterms:created>
  <dcterms:modified xsi:type="dcterms:W3CDTF">2019-05-20T10:37:00Z</dcterms:modified>
</cp:coreProperties>
</file>